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A3D" w:rsidRPr="009247B9" w:rsidRDefault="006F1A3D" w:rsidP="009247B9">
      <w:pPr>
        <w:ind w:firstLineChars="100" w:firstLine="281"/>
        <w:rPr>
          <w:rFonts w:ascii="宋体" w:eastAsia="宋体" w:hAnsi="宋体"/>
          <w:b/>
          <w:sz w:val="28"/>
          <w:szCs w:val="32"/>
        </w:rPr>
      </w:pPr>
      <w:r w:rsidRPr="009247B9">
        <w:rPr>
          <w:rFonts w:ascii="宋体" w:eastAsia="宋体" w:hAnsi="宋体" w:hint="eastAsia"/>
          <w:b/>
          <w:sz w:val="28"/>
          <w:szCs w:val="32"/>
        </w:rPr>
        <w:t>株洲市天元区</w:t>
      </w:r>
      <w:r w:rsidR="009247B9" w:rsidRPr="009247B9">
        <w:rPr>
          <w:rFonts w:ascii="宋体" w:eastAsia="宋体" w:hAnsi="宋体" w:hint="eastAsia"/>
          <w:b/>
          <w:sz w:val="28"/>
          <w:szCs w:val="32"/>
        </w:rPr>
        <w:t>新马工业园</w:t>
      </w:r>
      <w:r w:rsidRPr="009247B9">
        <w:rPr>
          <w:rFonts w:ascii="宋体" w:eastAsia="宋体" w:hAnsi="宋体" w:hint="eastAsia"/>
          <w:b/>
          <w:sz w:val="28"/>
          <w:szCs w:val="32"/>
        </w:rPr>
        <w:t>片区</w:t>
      </w:r>
      <w:r w:rsidR="009247B9" w:rsidRPr="009247B9">
        <w:rPr>
          <w:rFonts w:ascii="宋体" w:eastAsia="宋体" w:hAnsi="宋体" w:hint="eastAsia"/>
          <w:b/>
          <w:sz w:val="28"/>
          <w:szCs w:val="32"/>
        </w:rPr>
        <w:t>06</w:t>
      </w:r>
      <w:r w:rsidRPr="009247B9">
        <w:rPr>
          <w:rFonts w:ascii="宋体" w:eastAsia="宋体" w:hAnsi="宋体" w:hint="eastAsia"/>
          <w:b/>
          <w:sz w:val="28"/>
          <w:szCs w:val="32"/>
        </w:rPr>
        <w:t>单元0</w:t>
      </w:r>
      <w:r w:rsidR="009247B9" w:rsidRPr="009247B9">
        <w:rPr>
          <w:rFonts w:ascii="宋体" w:eastAsia="宋体" w:hAnsi="宋体" w:hint="eastAsia"/>
          <w:b/>
          <w:sz w:val="28"/>
          <w:szCs w:val="32"/>
        </w:rPr>
        <w:t>4</w:t>
      </w:r>
      <w:r w:rsidRPr="009247B9">
        <w:rPr>
          <w:rFonts w:ascii="宋体" w:eastAsia="宋体" w:hAnsi="宋体" w:hint="eastAsia"/>
          <w:b/>
          <w:sz w:val="28"/>
          <w:szCs w:val="32"/>
        </w:rPr>
        <w:t>街坊拟调整方案公示</w:t>
      </w:r>
    </w:p>
    <w:p w:rsidR="006F1A3D" w:rsidRDefault="006F1A3D" w:rsidP="006F1A3D">
      <w:pPr>
        <w:rPr>
          <w:rFonts w:ascii="宋体" w:eastAsia="宋体" w:hAnsi="宋体"/>
          <w:sz w:val="28"/>
          <w:szCs w:val="28"/>
        </w:rPr>
      </w:pPr>
    </w:p>
    <w:p w:rsidR="006F1A3D" w:rsidRDefault="006F1A3D" w:rsidP="006F1A3D">
      <w:pPr>
        <w:rPr>
          <w:rFonts w:ascii="宋体" w:eastAsia="宋体" w:hAnsi="宋体"/>
          <w:sz w:val="28"/>
          <w:szCs w:val="28"/>
        </w:rPr>
      </w:pPr>
      <w:r w:rsidRPr="006F1A3D">
        <w:rPr>
          <w:rFonts w:ascii="宋体" w:eastAsia="宋体" w:hAnsi="宋体" w:hint="eastAsia"/>
          <w:sz w:val="28"/>
          <w:szCs w:val="28"/>
        </w:rPr>
        <w:t>1. 区位及现状</w:t>
      </w:r>
      <w:r>
        <w:rPr>
          <w:rFonts w:ascii="宋体" w:eastAsia="宋体" w:hAnsi="宋体" w:hint="eastAsia"/>
          <w:sz w:val="28"/>
          <w:szCs w:val="28"/>
        </w:rPr>
        <w:cr/>
        <w:t xml:space="preserve">    </w:t>
      </w:r>
      <w:r w:rsidR="009247B9" w:rsidRPr="009247B9">
        <w:rPr>
          <w:rFonts w:ascii="宋体" w:eastAsia="宋体" w:hAnsi="宋体" w:hint="eastAsia"/>
          <w:sz w:val="28"/>
          <w:szCs w:val="28"/>
        </w:rPr>
        <w:t>本次拟调整的范围为株洲市新马工业园片区06单元04街坊，该</w:t>
      </w:r>
      <w:proofErr w:type="gramStart"/>
      <w:r w:rsidR="009247B9" w:rsidRPr="009247B9">
        <w:rPr>
          <w:rFonts w:ascii="宋体" w:eastAsia="宋体" w:hAnsi="宋体" w:hint="eastAsia"/>
          <w:sz w:val="28"/>
          <w:szCs w:val="28"/>
        </w:rPr>
        <w:t>街坊北</w:t>
      </w:r>
      <w:proofErr w:type="gramEnd"/>
      <w:r w:rsidR="009247B9" w:rsidRPr="009247B9">
        <w:rPr>
          <w:rFonts w:ascii="宋体" w:eastAsia="宋体" w:hAnsi="宋体" w:hint="eastAsia"/>
          <w:sz w:val="28"/>
          <w:szCs w:val="28"/>
        </w:rPr>
        <w:t>邻株洲大道，东邻新马西路，南</w:t>
      </w:r>
      <w:proofErr w:type="gramStart"/>
      <w:r w:rsidR="009247B9" w:rsidRPr="009247B9">
        <w:rPr>
          <w:rFonts w:ascii="宋体" w:eastAsia="宋体" w:hAnsi="宋体" w:hint="eastAsia"/>
          <w:sz w:val="28"/>
          <w:szCs w:val="28"/>
        </w:rPr>
        <w:t>邻武广大</w:t>
      </w:r>
      <w:proofErr w:type="gramEnd"/>
      <w:r w:rsidR="009247B9" w:rsidRPr="009247B9">
        <w:rPr>
          <w:rFonts w:ascii="宋体" w:eastAsia="宋体" w:hAnsi="宋体" w:hint="eastAsia"/>
          <w:sz w:val="28"/>
          <w:szCs w:val="28"/>
        </w:rPr>
        <w:t>道，西侧为株洲市界，街坊面积为157公顷，其中绿心内面积为116.39公顷，绿</w:t>
      </w:r>
      <w:proofErr w:type="gramStart"/>
      <w:r w:rsidR="009247B9" w:rsidRPr="009247B9">
        <w:rPr>
          <w:rFonts w:ascii="宋体" w:eastAsia="宋体" w:hAnsi="宋体" w:hint="eastAsia"/>
          <w:sz w:val="28"/>
          <w:szCs w:val="28"/>
        </w:rPr>
        <w:t>心范围外面积</w:t>
      </w:r>
      <w:proofErr w:type="gramEnd"/>
      <w:r w:rsidR="009247B9" w:rsidRPr="009247B9">
        <w:rPr>
          <w:rFonts w:ascii="宋体" w:eastAsia="宋体" w:hAnsi="宋体" w:hint="eastAsia"/>
          <w:sz w:val="28"/>
          <w:szCs w:val="28"/>
        </w:rPr>
        <w:t>为40.61公顷。该街坊现状为山体林地</w:t>
      </w:r>
      <w:r w:rsidRPr="006F1A3D">
        <w:rPr>
          <w:rFonts w:ascii="宋体" w:eastAsia="宋体" w:hAnsi="宋体" w:hint="eastAsia"/>
          <w:sz w:val="28"/>
          <w:szCs w:val="28"/>
        </w:rPr>
        <w:t>。</w:t>
      </w:r>
    </w:p>
    <w:p w:rsidR="009106BA" w:rsidRDefault="009106BA" w:rsidP="006F1A3D">
      <w:pPr>
        <w:rPr>
          <w:rFonts w:ascii="宋体" w:eastAsia="宋体" w:hAnsi="宋体"/>
          <w:sz w:val="28"/>
          <w:szCs w:val="28"/>
        </w:rPr>
      </w:pPr>
    </w:p>
    <w:p w:rsidR="006F1A3D" w:rsidRDefault="006F1A3D" w:rsidP="006F1A3D">
      <w:pPr>
        <w:rPr>
          <w:rFonts w:ascii="宋体" w:eastAsia="宋体" w:hAnsi="宋体"/>
          <w:sz w:val="28"/>
          <w:szCs w:val="28"/>
        </w:rPr>
      </w:pPr>
      <w:r w:rsidRPr="006F1A3D">
        <w:rPr>
          <w:rFonts w:ascii="宋体" w:eastAsia="宋体" w:hAnsi="宋体" w:hint="eastAsia"/>
          <w:sz w:val="28"/>
          <w:szCs w:val="28"/>
        </w:rPr>
        <w:t>2. 调整理由</w:t>
      </w:r>
      <w:r>
        <w:rPr>
          <w:rFonts w:ascii="宋体" w:eastAsia="宋体" w:hAnsi="宋体" w:hint="eastAsia"/>
          <w:sz w:val="28"/>
          <w:szCs w:val="28"/>
        </w:rPr>
        <w:cr/>
      </w:r>
      <w:r w:rsidR="009247B9" w:rsidRPr="009247B9">
        <w:rPr>
          <w:rFonts w:ascii="宋体" w:eastAsia="宋体" w:hAnsi="宋体" w:hint="eastAsia"/>
          <w:sz w:val="28"/>
          <w:szCs w:val="28"/>
        </w:rPr>
        <w:t>（1）. 工业产业集中布置，利于统一管理和联合发展</w:t>
      </w:r>
      <w:r w:rsidR="009247B9">
        <w:rPr>
          <w:rFonts w:ascii="宋体" w:eastAsia="宋体" w:hAnsi="宋体" w:hint="eastAsia"/>
          <w:sz w:val="28"/>
          <w:szCs w:val="28"/>
        </w:rPr>
        <w:cr/>
        <w:t xml:space="preserve">    </w:t>
      </w:r>
      <w:r w:rsidR="009247B9" w:rsidRPr="009247B9">
        <w:rPr>
          <w:rFonts w:ascii="宋体" w:eastAsia="宋体" w:hAnsi="宋体" w:hint="eastAsia"/>
          <w:sz w:val="28"/>
          <w:szCs w:val="28"/>
        </w:rPr>
        <w:t>依据原控</w:t>
      </w:r>
      <w:proofErr w:type="gramStart"/>
      <w:r w:rsidR="009247B9" w:rsidRPr="009247B9">
        <w:rPr>
          <w:rFonts w:ascii="宋体" w:eastAsia="宋体" w:hAnsi="宋体" w:hint="eastAsia"/>
          <w:sz w:val="28"/>
          <w:szCs w:val="28"/>
        </w:rPr>
        <w:t>规</w:t>
      </w:r>
      <w:proofErr w:type="gramEnd"/>
      <w:r w:rsidR="009247B9" w:rsidRPr="009247B9">
        <w:rPr>
          <w:rFonts w:ascii="宋体" w:eastAsia="宋体" w:hAnsi="宋体" w:hint="eastAsia"/>
          <w:sz w:val="28"/>
          <w:szCs w:val="28"/>
        </w:rPr>
        <w:t>，新马工业园片区</w:t>
      </w:r>
      <w:bookmarkStart w:id="0" w:name="_GoBack"/>
      <w:bookmarkEnd w:id="0"/>
      <w:r w:rsidR="009247B9" w:rsidRPr="009247B9">
        <w:rPr>
          <w:rFonts w:ascii="宋体" w:eastAsia="宋体" w:hAnsi="宋体" w:hint="eastAsia"/>
          <w:sz w:val="28"/>
          <w:szCs w:val="28"/>
        </w:rPr>
        <w:t>06单元主要功能定位为工业产业园区，对规划范围内的工业用地与居住用地互相会有一定</w:t>
      </w:r>
      <w:r w:rsidR="009247B9" w:rsidRPr="009247B9">
        <w:rPr>
          <w:rFonts w:ascii="宋体" w:eastAsia="宋体" w:hAnsi="宋体" w:hint="eastAsia"/>
          <w:sz w:val="28"/>
          <w:szCs w:val="28"/>
        </w:rPr>
        <w:cr/>
        <w:t>的影响，修改后可以消除工业用地对居住用地的不良影响，同时有利于企业间的联动发展和管理。</w:t>
      </w:r>
      <w:r w:rsidR="009247B9">
        <w:rPr>
          <w:rFonts w:ascii="宋体" w:eastAsia="宋体" w:hAnsi="宋体" w:hint="eastAsia"/>
          <w:sz w:val="28"/>
          <w:szCs w:val="28"/>
        </w:rPr>
        <w:cr/>
      </w:r>
      <w:r w:rsidR="009247B9" w:rsidRPr="009247B9">
        <w:rPr>
          <w:rFonts w:ascii="宋体" w:eastAsia="宋体" w:hAnsi="宋体" w:hint="eastAsia"/>
          <w:sz w:val="28"/>
          <w:szCs w:val="28"/>
        </w:rPr>
        <w:t>（2）.根据中央环保督查要求，绿</w:t>
      </w:r>
      <w:proofErr w:type="gramStart"/>
      <w:r w:rsidR="009247B9" w:rsidRPr="009247B9">
        <w:rPr>
          <w:rFonts w:ascii="宋体" w:eastAsia="宋体" w:hAnsi="宋体" w:hint="eastAsia"/>
          <w:sz w:val="28"/>
          <w:szCs w:val="28"/>
        </w:rPr>
        <w:t>心范围</w:t>
      </w:r>
      <w:proofErr w:type="gramEnd"/>
      <w:r w:rsidR="009247B9" w:rsidRPr="009247B9">
        <w:rPr>
          <w:rFonts w:ascii="宋体" w:eastAsia="宋体" w:hAnsi="宋体" w:hint="eastAsia"/>
          <w:sz w:val="28"/>
          <w:szCs w:val="28"/>
        </w:rPr>
        <w:t>内不能设置工业用地</w:t>
      </w:r>
      <w:r w:rsidR="009247B9">
        <w:rPr>
          <w:rFonts w:ascii="宋体" w:eastAsia="宋体" w:hAnsi="宋体" w:hint="eastAsia"/>
          <w:sz w:val="28"/>
          <w:szCs w:val="28"/>
        </w:rPr>
        <w:cr/>
        <w:t xml:space="preserve">    </w:t>
      </w:r>
      <w:r w:rsidR="009247B9" w:rsidRPr="009247B9">
        <w:rPr>
          <w:rFonts w:ascii="宋体" w:eastAsia="宋体" w:hAnsi="宋体" w:hint="eastAsia"/>
          <w:sz w:val="28"/>
          <w:szCs w:val="28"/>
        </w:rPr>
        <w:t>根据中央环保督查要求，绿</w:t>
      </w:r>
      <w:proofErr w:type="gramStart"/>
      <w:r w:rsidR="009247B9" w:rsidRPr="009247B9">
        <w:rPr>
          <w:rFonts w:ascii="宋体" w:eastAsia="宋体" w:hAnsi="宋体" w:hint="eastAsia"/>
          <w:sz w:val="28"/>
          <w:szCs w:val="28"/>
        </w:rPr>
        <w:t>心范围</w:t>
      </w:r>
      <w:proofErr w:type="gramEnd"/>
      <w:r w:rsidR="009247B9" w:rsidRPr="009247B9">
        <w:rPr>
          <w:rFonts w:ascii="宋体" w:eastAsia="宋体" w:hAnsi="宋体" w:hint="eastAsia"/>
          <w:sz w:val="28"/>
          <w:szCs w:val="28"/>
        </w:rPr>
        <w:t>内的两家搅拌站需就近重新选址。</w:t>
      </w:r>
      <w:r w:rsidR="009247B9">
        <w:rPr>
          <w:rFonts w:ascii="宋体" w:eastAsia="宋体" w:hAnsi="宋体" w:hint="eastAsia"/>
          <w:sz w:val="28"/>
          <w:szCs w:val="28"/>
        </w:rPr>
        <w:cr/>
      </w:r>
      <w:r w:rsidR="009247B9" w:rsidRPr="009247B9">
        <w:rPr>
          <w:rFonts w:ascii="宋体" w:eastAsia="宋体" w:hAnsi="宋体" w:hint="eastAsia"/>
          <w:sz w:val="28"/>
          <w:szCs w:val="28"/>
        </w:rPr>
        <w:t>（3）. 根据招商引资，新企业入驻的需求</w:t>
      </w:r>
      <w:r w:rsidR="009247B9">
        <w:rPr>
          <w:rFonts w:ascii="宋体" w:eastAsia="宋体" w:hAnsi="宋体" w:hint="eastAsia"/>
          <w:sz w:val="28"/>
          <w:szCs w:val="28"/>
        </w:rPr>
        <w:cr/>
        <w:t xml:space="preserve">    </w:t>
      </w:r>
      <w:r w:rsidR="009247B9" w:rsidRPr="009247B9">
        <w:rPr>
          <w:rFonts w:ascii="宋体" w:eastAsia="宋体" w:hAnsi="宋体" w:hint="eastAsia"/>
          <w:sz w:val="28"/>
          <w:szCs w:val="28"/>
        </w:rPr>
        <w:t>根据天元区高新区招商引资的需求，部分企业有意向入驻06单元，考虑到区域经济发展和工业联动，建议调整原控</w:t>
      </w:r>
      <w:proofErr w:type="gramStart"/>
      <w:r w:rsidR="009247B9" w:rsidRPr="009247B9">
        <w:rPr>
          <w:rFonts w:ascii="宋体" w:eastAsia="宋体" w:hAnsi="宋体" w:hint="eastAsia"/>
          <w:sz w:val="28"/>
          <w:szCs w:val="28"/>
        </w:rPr>
        <w:t>规</w:t>
      </w:r>
      <w:proofErr w:type="gramEnd"/>
      <w:r w:rsidR="009247B9" w:rsidRPr="009247B9">
        <w:rPr>
          <w:rFonts w:ascii="宋体" w:eastAsia="宋体" w:hAnsi="宋体" w:hint="eastAsia"/>
          <w:sz w:val="28"/>
          <w:szCs w:val="28"/>
        </w:rPr>
        <w:t>中的部分居住用地为工业用地，将工业用地集中布置在06单元范围内。</w:t>
      </w:r>
      <w:r w:rsidR="009247B9" w:rsidRPr="009247B9">
        <w:rPr>
          <w:rFonts w:ascii="宋体" w:eastAsia="宋体" w:hAnsi="宋体" w:hint="eastAsia"/>
          <w:sz w:val="28"/>
          <w:szCs w:val="28"/>
        </w:rPr>
        <w:cr/>
        <w:t>（4）.株洲市安置政策的改变</w:t>
      </w:r>
      <w:r w:rsidR="009247B9" w:rsidRPr="009247B9">
        <w:rPr>
          <w:rFonts w:ascii="宋体" w:eastAsia="宋体" w:hAnsi="宋体" w:hint="eastAsia"/>
          <w:sz w:val="28"/>
          <w:szCs w:val="28"/>
        </w:rPr>
        <w:cr/>
      </w:r>
      <w:r w:rsidR="009247B9">
        <w:rPr>
          <w:rFonts w:ascii="宋体" w:eastAsia="宋体" w:hAnsi="宋体" w:hint="eastAsia"/>
          <w:sz w:val="28"/>
          <w:szCs w:val="28"/>
        </w:rPr>
        <w:lastRenderedPageBreak/>
        <w:t xml:space="preserve">    </w:t>
      </w:r>
      <w:r w:rsidR="009247B9" w:rsidRPr="009247B9">
        <w:rPr>
          <w:rFonts w:ascii="宋体" w:eastAsia="宋体" w:hAnsi="宋体" w:hint="eastAsia"/>
          <w:sz w:val="28"/>
          <w:szCs w:val="28"/>
        </w:rPr>
        <w:t>2017年3月市政府发布《关于进一步保持房地产业持续健康发展的通知》，株洲市鼓励征迁房屋实行货币安置，原则上不再</w:t>
      </w:r>
      <w:proofErr w:type="gramStart"/>
      <w:r w:rsidR="009247B9" w:rsidRPr="009247B9">
        <w:rPr>
          <w:rFonts w:ascii="宋体" w:eastAsia="宋体" w:hAnsi="宋体" w:hint="eastAsia"/>
          <w:sz w:val="28"/>
          <w:szCs w:val="28"/>
        </w:rPr>
        <w:t>规划征拆安置</w:t>
      </w:r>
      <w:proofErr w:type="gramEnd"/>
      <w:r w:rsidR="009247B9" w:rsidRPr="009247B9">
        <w:rPr>
          <w:rFonts w:ascii="宋体" w:eastAsia="宋体" w:hAnsi="宋体" w:hint="eastAsia"/>
          <w:sz w:val="28"/>
          <w:szCs w:val="28"/>
        </w:rPr>
        <w:t>房用地，按规定提高货币安置补助标准后，将引导被征收人团购商品房，因此原安置用地可以调整为其他建设用地</w:t>
      </w:r>
      <w:r w:rsidRPr="006F1A3D">
        <w:rPr>
          <w:rFonts w:ascii="宋体" w:eastAsia="宋体" w:hAnsi="宋体" w:hint="eastAsia"/>
          <w:sz w:val="28"/>
          <w:szCs w:val="28"/>
        </w:rPr>
        <w:t>。</w:t>
      </w:r>
    </w:p>
    <w:p w:rsidR="006F1A3D" w:rsidRPr="006F1A3D" w:rsidRDefault="006F1A3D" w:rsidP="006F1A3D">
      <w:pPr>
        <w:rPr>
          <w:rFonts w:ascii="宋体" w:eastAsia="宋体" w:hAnsi="宋体"/>
          <w:sz w:val="28"/>
          <w:szCs w:val="28"/>
        </w:rPr>
      </w:pPr>
    </w:p>
    <w:p w:rsidR="006F1A3D" w:rsidRPr="006F1A3D" w:rsidRDefault="006F1A3D" w:rsidP="006F1A3D">
      <w:pPr>
        <w:rPr>
          <w:rFonts w:ascii="宋体" w:eastAsia="宋体" w:hAnsi="宋体"/>
          <w:sz w:val="28"/>
          <w:szCs w:val="28"/>
        </w:rPr>
      </w:pPr>
      <w:r w:rsidRPr="006F1A3D">
        <w:rPr>
          <w:rFonts w:ascii="宋体" w:eastAsia="宋体" w:hAnsi="宋体" w:hint="eastAsia"/>
          <w:sz w:val="28"/>
          <w:szCs w:val="28"/>
        </w:rPr>
        <w:t>3. 调整论证</w:t>
      </w:r>
      <w:r>
        <w:rPr>
          <w:rFonts w:ascii="宋体" w:eastAsia="宋体" w:hAnsi="宋体" w:hint="eastAsia"/>
          <w:sz w:val="28"/>
          <w:szCs w:val="28"/>
        </w:rPr>
        <w:cr/>
        <w:t xml:space="preserve">    </w:t>
      </w:r>
      <w:r w:rsidR="009247B9" w:rsidRPr="009247B9">
        <w:rPr>
          <w:rFonts w:ascii="宋体" w:eastAsia="宋体" w:hAnsi="宋体" w:hint="eastAsia"/>
          <w:sz w:val="28"/>
          <w:szCs w:val="28"/>
        </w:rPr>
        <w:t>此次控</w:t>
      </w:r>
      <w:proofErr w:type="gramStart"/>
      <w:r w:rsidR="009247B9" w:rsidRPr="009247B9">
        <w:rPr>
          <w:rFonts w:ascii="宋体" w:eastAsia="宋体" w:hAnsi="宋体" w:hint="eastAsia"/>
          <w:sz w:val="28"/>
          <w:szCs w:val="28"/>
        </w:rPr>
        <w:t>规</w:t>
      </w:r>
      <w:proofErr w:type="gramEnd"/>
      <w:r w:rsidR="009247B9" w:rsidRPr="009247B9">
        <w:rPr>
          <w:rFonts w:ascii="宋体" w:eastAsia="宋体" w:hAnsi="宋体" w:hint="eastAsia"/>
          <w:sz w:val="28"/>
          <w:szCs w:val="28"/>
        </w:rPr>
        <w:t>调整是按照国家及株洲市相关规范和技术规定进行调整，现对规划调整的影响总结如下：</w:t>
      </w:r>
      <w:r w:rsidR="009247B9" w:rsidRPr="009247B9">
        <w:rPr>
          <w:rFonts w:ascii="宋体" w:eastAsia="宋体" w:hAnsi="宋体" w:hint="eastAsia"/>
          <w:sz w:val="28"/>
          <w:szCs w:val="28"/>
        </w:rPr>
        <w:cr/>
        <w:t xml:space="preserve">        1.调整后，该街坊规划主导功能变更为工业园区，各类用地之间的影响减小。</w:t>
      </w:r>
      <w:r w:rsidR="009247B9" w:rsidRPr="009247B9">
        <w:rPr>
          <w:rFonts w:ascii="宋体" w:eastAsia="宋体" w:hAnsi="宋体" w:hint="eastAsia"/>
          <w:sz w:val="28"/>
          <w:szCs w:val="28"/>
        </w:rPr>
        <w:cr/>
        <w:t xml:space="preserve">        2.调整后，该街坊常住人口减少12260人，公共服务设施能满足减少</w:t>
      </w:r>
      <w:proofErr w:type="gramStart"/>
      <w:r w:rsidR="009247B9" w:rsidRPr="009247B9">
        <w:rPr>
          <w:rFonts w:ascii="宋体" w:eastAsia="宋体" w:hAnsi="宋体" w:hint="eastAsia"/>
          <w:sz w:val="28"/>
          <w:szCs w:val="28"/>
        </w:rPr>
        <w:t>后人口</w:t>
      </w:r>
      <w:proofErr w:type="gramEnd"/>
      <w:r w:rsidR="009247B9" w:rsidRPr="009247B9">
        <w:rPr>
          <w:rFonts w:ascii="宋体" w:eastAsia="宋体" w:hAnsi="宋体" w:hint="eastAsia"/>
          <w:sz w:val="28"/>
          <w:szCs w:val="28"/>
        </w:rPr>
        <w:t>需求。</w:t>
      </w:r>
      <w:r w:rsidR="009247B9" w:rsidRPr="009247B9">
        <w:rPr>
          <w:rFonts w:ascii="宋体" w:eastAsia="宋体" w:hAnsi="宋体" w:hint="eastAsia"/>
          <w:sz w:val="28"/>
          <w:szCs w:val="28"/>
        </w:rPr>
        <w:cr/>
        <w:t xml:space="preserve">        3.调整后，该街坊交通组织，停车位配置均能满足和符合相关规范、规定的要求。</w:t>
      </w:r>
      <w:r w:rsidR="009247B9" w:rsidRPr="009247B9">
        <w:rPr>
          <w:rFonts w:ascii="宋体" w:eastAsia="宋体" w:hAnsi="宋体" w:hint="eastAsia"/>
          <w:sz w:val="28"/>
          <w:szCs w:val="28"/>
        </w:rPr>
        <w:cr/>
        <w:t xml:space="preserve">        4.调整后，电力负荷有所增加，给排、水负荷有所减小，市政基础设施基本可以满足增容要求。</w:t>
      </w:r>
      <w:r w:rsidR="009247B9" w:rsidRPr="009247B9">
        <w:rPr>
          <w:rFonts w:ascii="宋体" w:eastAsia="宋体" w:hAnsi="宋体" w:hint="eastAsia"/>
          <w:sz w:val="28"/>
          <w:szCs w:val="28"/>
        </w:rPr>
        <w:cr/>
        <w:t xml:space="preserve">        5.调整后，环保部门和教育部门均已原则同意调整方案。</w:t>
      </w:r>
      <w:r w:rsidR="009247B9">
        <w:rPr>
          <w:rFonts w:ascii="宋体" w:eastAsia="宋体" w:hAnsi="宋体" w:hint="eastAsia"/>
          <w:sz w:val="28"/>
          <w:szCs w:val="28"/>
        </w:rPr>
        <w:cr/>
        <w:t xml:space="preserve">    </w:t>
      </w:r>
      <w:r w:rsidR="009247B9" w:rsidRPr="009247B9">
        <w:rPr>
          <w:rFonts w:ascii="宋体" w:eastAsia="宋体" w:hAnsi="宋体" w:hint="eastAsia"/>
          <w:sz w:val="28"/>
          <w:szCs w:val="28"/>
        </w:rPr>
        <w:t>因此，本次调整符合国家及株洲市相关规范和技术要求，调整基本可行</w:t>
      </w:r>
      <w:r w:rsidRPr="006F1A3D">
        <w:rPr>
          <w:rFonts w:ascii="宋体" w:eastAsia="宋体" w:hAnsi="宋体" w:hint="eastAsia"/>
          <w:sz w:val="28"/>
          <w:szCs w:val="28"/>
        </w:rPr>
        <w:t>。</w:t>
      </w:r>
    </w:p>
    <w:sectPr w:rsidR="006F1A3D" w:rsidRPr="006F1A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738"/>
    <w:rsid w:val="00227116"/>
    <w:rsid w:val="00276EA1"/>
    <w:rsid w:val="00664738"/>
    <w:rsid w:val="006F1A3D"/>
    <w:rsid w:val="00825AB1"/>
    <w:rsid w:val="009106BA"/>
    <w:rsid w:val="009247B9"/>
    <w:rsid w:val="00B476D1"/>
    <w:rsid w:val="00C5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137</Words>
  <Characters>785</Characters>
  <Application>Microsoft Office Word</Application>
  <DocSecurity>0</DocSecurity>
  <Lines>6</Lines>
  <Paragraphs>1</Paragraphs>
  <ScaleCrop>false</ScaleCrop>
  <Company>Microsoft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2017-09-28T09:16:00Z</dcterms:created>
  <dcterms:modified xsi:type="dcterms:W3CDTF">2017-12-15T05:53:00Z</dcterms:modified>
</cp:coreProperties>
</file>